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D8" w:rsidRDefault="00C1310C" w:rsidP="00C1310C">
      <w:pPr>
        <w:pStyle w:val="Title"/>
      </w:pPr>
      <w:r>
        <w:t>10 Essentials Check List</w:t>
      </w:r>
    </w:p>
    <w:p w:rsidR="00C1310C" w:rsidRDefault="00C1310C" w:rsidP="00C1310C">
      <w:r>
        <w:t>Patrol: ______________________________</w:t>
      </w:r>
    </w:p>
    <w:p w:rsidR="00C1310C" w:rsidRPr="00C1310C" w:rsidRDefault="00C1310C" w:rsidP="00C1310C">
      <w:r>
        <w:t xml:space="preserve">Patrol Leader:  </w:t>
      </w:r>
      <w:r w:rsidR="001228AC">
        <w:t xml:space="preserve">Each scout should carry the 10 essentials.  </w:t>
      </w:r>
      <w:r>
        <w:t xml:space="preserve">For </w:t>
      </w:r>
      <w:r w:rsidRPr="00C1310C">
        <w:rPr>
          <w:b/>
        </w:rPr>
        <w:t xml:space="preserve">each member </w:t>
      </w:r>
      <w:r>
        <w:t>of your patrol check off each of the 10 essentials that the scout has with them</w:t>
      </w:r>
      <w:r w:rsidR="001228AC">
        <w:t xml:space="preserve">.  How did </w:t>
      </w:r>
      <w:r>
        <w:t xml:space="preserve">your patrol do?  </w:t>
      </w:r>
      <w:r w:rsidR="00A4566D">
        <w:t xml:space="preserve">Different gear can be used to satisfy the 10 essentials.   Discuss what gear each scout had and other possible options.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20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2"/>
      </w:tblGrid>
      <w:tr w:rsidR="00C1310C" w:rsidTr="00A4566D">
        <w:trPr>
          <w:cantSplit/>
          <w:trHeight w:val="2825"/>
        </w:trPr>
        <w:tc>
          <w:tcPr>
            <w:tcW w:w="1942" w:type="pct"/>
            <w:vAlign w:val="bottom"/>
          </w:tcPr>
          <w:p w:rsidR="00C1310C" w:rsidRDefault="00C1310C" w:rsidP="00C1310C">
            <w:bookmarkStart w:id="0" w:name="_GoBack"/>
            <w:bookmarkEnd w:id="0"/>
            <w:r>
              <w:t>Name</w:t>
            </w:r>
          </w:p>
        </w:tc>
        <w:tc>
          <w:tcPr>
            <w:tcW w:w="306" w:type="pct"/>
            <w:textDirection w:val="btLr"/>
            <w:vAlign w:val="center"/>
          </w:tcPr>
          <w:p w:rsidR="00C1310C" w:rsidRPr="00C1310C" w:rsidRDefault="00C1310C" w:rsidP="001228AC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C1310C">
              <w:rPr>
                <w:sz w:val="20"/>
                <w:szCs w:val="20"/>
              </w:rPr>
              <w:t>Navigation/Communication</w:t>
            </w:r>
          </w:p>
        </w:tc>
        <w:tc>
          <w:tcPr>
            <w:tcW w:w="306" w:type="pct"/>
            <w:textDirection w:val="btLr"/>
            <w:vAlign w:val="center"/>
          </w:tcPr>
          <w:p w:rsidR="00C1310C" w:rsidRPr="00C1310C" w:rsidRDefault="00C1310C" w:rsidP="00C1310C">
            <w:pPr>
              <w:pStyle w:val="NoSpacing"/>
              <w:rPr>
                <w:sz w:val="20"/>
                <w:szCs w:val="20"/>
              </w:rPr>
            </w:pPr>
            <w:r w:rsidRPr="00C1310C">
              <w:rPr>
                <w:sz w:val="20"/>
                <w:szCs w:val="20"/>
              </w:rPr>
              <w:t>Sun protection</w:t>
            </w:r>
          </w:p>
        </w:tc>
        <w:tc>
          <w:tcPr>
            <w:tcW w:w="306" w:type="pct"/>
            <w:textDirection w:val="btLr"/>
            <w:vAlign w:val="center"/>
          </w:tcPr>
          <w:p w:rsidR="00C1310C" w:rsidRPr="00C1310C" w:rsidRDefault="00C1310C" w:rsidP="00C1310C">
            <w:pPr>
              <w:pStyle w:val="NoSpacing"/>
              <w:rPr>
                <w:sz w:val="20"/>
                <w:szCs w:val="20"/>
              </w:rPr>
            </w:pPr>
            <w:r w:rsidRPr="00C1310C">
              <w:rPr>
                <w:sz w:val="20"/>
                <w:szCs w:val="20"/>
              </w:rPr>
              <w:t>Insulation</w:t>
            </w:r>
          </w:p>
        </w:tc>
        <w:tc>
          <w:tcPr>
            <w:tcW w:w="306" w:type="pct"/>
            <w:textDirection w:val="btLr"/>
            <w:vAlign w:val="center"/>
          </w:tcPr>
          <w:p w:rsidR="00C1310C" w:rsidRPr="00C1310C" w:rsidRDefault="001228AC" w:rsidP="00C1310C">
            <w:pPr>
              <w:pStyle w:val="NoSpacing"/>
              <w:rPr>
                <w:sz w:val="20"/>
                <w:szCs w:val="20"/>
              </w:rPr>
            </w:pPr>
            <w:r w:rsidRPr="00C1310C">
              <w:rPr>
                <w:sz w:val="20"/>
                <w:szCs w:val="20"/>
              </w:rPr>
              <w:t>illumination</w:t>
            </w:r>
          </w:p>
        </w:tc>
        <w:tc>
          <w:tcPr>
            <w:tcW w:w="306" w:type="pct"/>
            <w:textDirection w:val="btLr"/>
            <w:vAlign w:val="center"/>
          </w:tcPr>
          <w:p w:rsidR="00C1310C" w:rsidRPr="00C1310C" w:rsidRDefault="00C1310C" w:rsidP="00C1310C">
            <w:pPr>
              <w:pStyle w:val="NoSpacing"/>
              <w:rPr>
                <w:sz w:val="20"/>
                <w:szCs w:val="20"/>
              </w:rPr>
            </w:pPr>
            <w:r w:rsidRPr="00C1310C">
              <w:rPr>
                <w:sz w:val="20"/>
                <w:szCs w:val="20"/>
              </w:rPr>
              <w:t xml:space="preserve"> First-aid supplies</w:t>
            </w:r>
          </w:p>
        </w:tc>
        <w:tc>
          <w:tcPr>
            <w:tcW w:w="306" w:type="pct"/>
            <w:textDirection w:val="btLr"/>
            <w:vAlign w:val="center"/>
          </w:tcPr>
          <w:p w:rsidR="00C1310C" w:rsidRPr="00C1310C" w:rsidRDefault="00C1310C" w:rsidP="00C1310C">
            <w:pPr>
              <w:pStyle w:val="NoSpacing"/>
              <w:rPr>
                <w:sz w:val="20"/>
                <w:szCs w:val="20"/>
              </w:rPr>
            </w:pPr>
            <w:r w:rsidRPr="00C1310C">
              <w:rPr>
                <w:sz w:val="20"/>
                <w:szCs w:val="20"/>
              </w:rPr>
              <w:t>Fire</w:t>
            </w:r>
          </w:p>
        </w:tc>
        <w:tc>
          <w:tcPr>
            <w:tcW w:w="306" w:type="pct"/>
            <w:textDirection w:val="btLr"/>
            <w:vAlign w:val="center"/>
          </w:tcPr>
          <w:p w:rsidR="00C1310C" w:rsidRPr="00C1310C" w:rsidRDefault="00C1310C" w:rsidP="00C1310C">
            <w:pPr>
              <w:pStyle w:val="NoSpacing"/>
              <w:rPr>
                <w:sz w:val="20"/>
                <w:szCs w:val="20"/>
              </w:rPr>
            </w:pPr>
            <w:r w:rsidRPr="00C1310C">
              <w:rPr>
                <w:sz w:val="20"/>
                <w:szCs w:val="20"/>
              </w:rPr>
              <w:t>Repair kit and tools</w:t>
            </w:r>
          </w:p>
        </w:tc>
        <w:tc>
          <w:tcPr>
            <w:tcW w:w="306" w:type="pct"/>
            <w:textDirection w:val="btLr"/>
            <w:vAlign w:val="center"/>
          </w:tcPr>
          <w:p w:rsidR="00C1310C" w:rsidRPr="00C1310C" w:rsidRDefault="00C1310C" w:rsidP="00C1310C">
            <w:pPr>
              <w:pStyle w:val="NoSpacing"/>
              <w:rPr>
                <w:sz w:val="20"/>
                <w:szCs w:val="20"/>
              </w:rPr>
            </w:pPr>
            <w:r w:rsidRPr="00C1310C">
              <w:rPr>
                <w:sz w:val="20"/>
                <w:szCs w:val="20"/>
              </w:rPr>
              <w:t>Nutrition</w:t>
            </w:r>
          </w:p>
        </w:tc>
        <w:tc>
          <w:tcPr>
            <w:tcW w:w="306" w:type="pct"/>
            <w:textDirection w:val="btLr"/>
            <w:vAlign w:val="center"/>
          </w:tcPr>
          <w:p w:rsidR="00C1310C" w:rsidRPr="00C1310C" w:rsidRDefault="00C1310C" w:rsidP="00C1310C">
            <w:pPr>
              <w:pStyle w:val="NoSpacing"/>
              <w:rPr>
                <w:sz w:val="20"/>
                <w:szCs w:val="20"/>
              </w:rPr>
            </w:pPr>
            <w:r w:rsidRPr="00C1310C">
              <w:rPr>
                <w:sz w:val="20"/>
                <w:szCs w:val="20"/>
              </w:rPr>
              <w:t>Hydration</w:t>
            </w:r>
            <w:r w:rsidR="001228AC">
              <w:rPr>
                <w:sz w:val="20"/>
                <w:szCs w:val="20"/>
              </w:rPr>
              <w:t xml:space="preserve"> (1 quart minimum)</w:t>
            </w:r>
          </w:p>
        </w:tc>
        <w:tc>
          <w:tcPr>
            <w:tcW w:w="304" w:type="pct"/>
            <w:textDirection w:val="btLr"/>
            <w:vAlign w:val="center"/>
          </w:tcPr>
          <w:p w:rsidR="00C1310C" w:rsidRPr="00C1310C" w:rsidRDefault="00C1310C" w:rsidP="00C1310C">
            <w:pPr>
              <w:pStyle w:val="NoSpacing"/>
              <w:rPr>
                <w:sz w:val="20"/>
                <w:szCs w:val="20"/>
              </w:rPr>
            </w:pPr>
            <w:r w:rsidRPr="00C1310C">
              <w:rPr>
                <w:sz w:val="20"/>
                <w:szCs w:val="20"/>
              </w:rPr>
              <w:t>Emergency shelter</w:t>
            </w:r>
          </w:p>
        </w:tc>
      </w:tr>
      <w:tr w:rsidR="00C1310C" w:rsidTr="00A4566D">
        <w:trPr>
          <w:trHeight w:val="508"/>
        </w:trPr>
        <w:tc>
          <w:tcPr>
            <w:tcW w:w="1942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4" w:type="pct"/>
          </w:tcPr>
          <w:p w:rsidR="00C1310C" w:rsidRDefault="00C1310C"/>
        </w:tc>
      </w:tr>
      <w:tr w:rsidR="00C1310C" w:rsidTr="00A4566D">
        <w:trPr>
          <w:trHeight w:val="508"/>
        </w:trPr>
        <w:tc>
          <w:tcPr>
            <w:tcW w:w="1942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4" w:type="pct"/>
          </w:tcPr>
          <w:p w:rsidR="00C1310C" w:rsidRDefault="00C1310C"/>
        </w:tc>
      </w:tr>
      <w:tr w:rsidR="00C1310C" w:rsidTr="00A4566D">
        <w:trPr>
          <w:trHeight w:val="508"/>
        </w:trPr>
        <w:tc>
          <w:tcPr>
            <w:tcW w:w="1942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4" w:type="pct"/>
          </w:tcPr>
          <w:p w:rsidR="00C1310C" w:rsidRDefault="00C1310C"/>
        </w:tc>
      </w:tr>
      <w:tr w:rsidR="00C1310C" w:rsidTr="00A4566D">
        <w:trPr>
          <w:trHeight w:val="508"/>
        </w:trPr>
        <w:tc>
          <w:tcPr>
            <w:tcW w:w="1942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4" w:type="pct"/>
          </w:tcPr>
          <w:p w:rsidR="00C1310C" w:rsidRDefault="00C1310C"/>
        </w:tc>
      </w:tr>
      <w:tr w:rsidR="00C1310C" w:rsidTr="00A4566D">
        <w:trPr>
          <w:trHeight w:val="508"/>
        </w:trPr>
        <w:tc>
          <w:tcPr>
            <w:tcW w:w="1942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4" w:type="pct"/>
          </w:tcPr>
          <w:p w:rsidR="00C1310C" w:rsidRDefault="00C1310C"/>
        </w:tc>
      </w:tr>
      <w:tr w:rsidR="00C1310C" w:rsidTr="00A4566D">
        <w:trPr>
          <w:trHeight w:val="508"/>
        </w:trPr>
        <w:tc>
          <w:tcPr>
            <w:tcW w:w="1942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4" w:type="pct"/>
          </w:tcPr>
          <w:p w:rsidR="00C1310C" w:rsidRDefault="00C1310C"/>
        </w:tc>
      </w:tr>
      <w:tr w:rsidR="00C1310C" w:rsidTr="00A4566D">
        <w:trPr>
          <w:trHeight w:val="508"/>
        </w:trPr>
        <w:tc>
          <w:tcPr>
            <w:tcW w:w="1942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4" w:type="pct"/>
          </w:tcPr>
          <w:p w:rsidR="00C1310C" w:rsidRDefault="00C1310C"/>
        </w:tc>
      </w:tr>
      <w:tr w:rsidR="00C1310C" w:rsidTr="00A4566D">
        <w:trPr>
          <w:trHeight w:val="508"/>
        </w:trPr>
        <w:tc>
          <w:tcPr>
            <w:tcW w:w="1942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4" w:type="pct"/>
          </w:tcPr>
          <w:p w:rsidR="00C1310C" w:rsidRDefault="00C1310C"/>
        </w:tc>
      </w:tr>
      <w:tr w:rsidR="00C1310C" w:rsidTr="00A4566D">
        <w:trPr>
          <w:trHeight w:val="508"/>
        </w:trPr>
        <w:tc>
          <w:tcPr>
            <w:tcW w:w="1942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4" w:type="pct"/>
          </w:tcPr>
          <w:p w:rsidR="00C1310C" w:rsidRDefault="00C1310C"/>
        </w:tc>
      </w:tr>
      <w:tr w:rsidR="00C1310C" w:rsidTr="00A4566D">
        <w:trPr>
          <w:trHeight w:val="508"/>
        </w:trPr>
        <w:tc>
          <w:tcPr>
            <w:tcW w:w="1942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6" w:type="pct"/>
          </w:tcPr>
          <w:p w:rsidR="00C1310C" w:rsidRDefault="00C1310C"/>
        </w:tc>
        <w:tc>
          <w:tcPr>
            <w:tcW w:w="304" w:type="pct"/>
          </w:tcPr>
          <w:p w:rsidR="00C1310C" w:rsidRDefault="00C1310C"/>
        </w:tc>
      </w:tr>
    </w:tbl>
    <w:p w:rsidR="00C1310C" w:rsidRDefault="00C1310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5"/>
        <w:gridCol w:w="3720"/>
      </w:tblGrid>
      <w:tr w:rsidR="00C1310C" w:rsidRPr="00C1310C" w:rsidTr="00F65208">
        <w:tc>
          <w:tcPr>
            <w:tcW w:w="0" w:type="auto"/>
          </w:tcPr>
          <w:p w:rsidR="00C1310C" w:rsidRPr="00C1310C" w:rsidRDefault="00C1310C" w:rsidP="00F65208">
            <w:pPr>
              <w:pStyle w:val="NoSpacing"/>
              <w:ind w:left="0"/>
              <w:rPr>
                <w:b/>
                <w:sz w:val="18"/>
                <w:szCs w:val="18"/>
              </w:rPr>
            </w:pPr>
            <w:r w:rsidRPr="00C1310C">
              <w:rPr>
                <w:b/>
                <w:sz w:val="18"/>
                <w:szCs w:val="18"/>
              </w:rPr>
              <w:t>10 Essentials</w:t>
            </w:r>
          </w:p>
        </w:tc>
        <w:tc>
          <w:tcPr>
            <w:tcW w:w="0" w:type="auto"/>
          </w:tcPr>
          <w:p w:rsidR="00C1310C" w:rsidRPr="00C1310C" w:rsidRDefault="00C1310C" w:rsidP="00F65208">
            <w:pPr>
              <w:pStyle w:val="NoSpacing"/>
              <w:ind w:left="0"/>
              <w:rPr>
                <w:b/>
                <w:sz w:val="18"/>
                <w:szCs w:val="18"/>
              </w:rPr>
            </w:pPr>
            <w:r w:rsidRPr="00C1310C">
              <w:rPr>
                <w:b/>
                <w:sz w:val="18"/>
                <w:szCs w:val="18"/>
              </w:rPr>
              <w:t>Examples</w:t>
            </w:r>
          </w:p>
        </w:tc>
      </w:tr>
      <w:tr w:rsidR="00C1310C" w:rsidRPr="00C1310C" w:rsidTr="00F65208">
        <w:tc>
          <w:tcPr>
            <w:tcW w:w="0" w:type="auto"/>
          </w:tcPr>
          <w:p w:rsidR="00C1310C" w:rsidRPr="00C1310C" w:rsidRDefault="00C1310C" w:rsidP="00F65208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1310C">
              <w:rPr>
                <w:sz w:val="18"/>
                <w:szCs w:val="18"/>
              </w:rPr>
              <w:t>Navigation/Communication</w:t>
            </w:r>
          </w:p>
        </w:tc>
        <w:tc>
          <w:tcPr>
            <w:tcW w:w="0" w:type="auto"/>
          </w:tcPr>
          <w:p w:rsidR="00C1310C" w:rsidRPr="00C1310C" w:rsidRDefault="00C1310C" w:rsidP="00F65208">
            <w:pPr>
              <w:pStyle w:val="NoSpacing"/>
              <w:ind w:left="0"/>
              <w:rPr>
                <w:sz w:val="18"/>
                <w:szCs w:val="18"/>
              </w:rPr>
            </w:pPr>
            <w:r w:rsidRPr="00C1310C">
              <w:rPr>
                <w:sz w:val="18"/>
                <w:szCs w:val="18"/>
              </w:rPr>
              <w:t>Map and compass, notebook, pencil</w:t>
            </w:r>
          </w:p>
        </w:tc>
      </w:tr>
      <w:tr w:rsidR="00C1310C" w:rsidRPr="00C1310C" w:rsidTr="00F65208">
        <w:tc>
          <w:tcPr>
            <w:tcW w:w="0" w:type="auto"/>
          </w:tcPr>
          <w:p w:rsidR="00C1310C" w:rsidRPr="00C1310C" w:rsidRDefault="00C1310C" w:rsidP="00F65208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1310C">
              <w:rPr>
                <w:sz w:val="18"/>
                <w:szCs w:val="18"/>
              </w:rPr>
              <w:t>Sun protection</w:t>
            </w:r>
          </w:p>
        </w:tc>
        <w:tc>
          <w:tcPr>
            <w:tcW w:w="0" w:type="auto"/>
          </w:tcPr>
          <w:p w:rsidR="00C1310C" w:rsidRPr="00C1310C" w:rsidRDefault="00C1310C" w:rsidP="00F65208">
            <w:pPr>
              <w:pStyle w:val="NoSpacing"/>
              <w:ind w:left="0"/>
              <w:rPr>
                <w:sz w:val="18"/>
                <w:szCs w:val="18"/>
              </w:rPr>
            </w:pPr>
            <w:r w:rsidRPr="00C1310C">
              <w:rPr>
                <w:sz w:val="18"/>
                <w:szCs w:val="18"/>
              </w:rPr>
              <w:t>Sunscreen, hat, sunglasses, layers, handkerchief</w:t>
            </w:r>
          </w:p>
        </w:tc>
      </w:tr>
      <w:tr w:rsidR="00C1310C" w:rsidRPr="00C1310C" w:rsidTr="00F65208">
        <w:tc>
          <w:tcPr>
            <w:tcW w:w="0" w:type="auto"/>
          </w:tcPr>
          <w:p w:rsidR="00C1310C" w:rsidRPr="00C1310C" w:rsidRDefault="00C1310C" w:rsidP="00F65208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1310C">
              <w:rPr>
                <w:sz w:val="18"/>
                <w:szCs w:val="18"/>
              </w:rPr>
              <w:t>Insulation</w:t>
            </w:r>
          </w:p>
        </w:tc>
        <w:tc>
          <w:tcPr>
            <w:tcW w:w="0" w:type="auto"/>
          </w:tcPr>
          <w:p w:rsidR="00C1310C" w:rsidRPr="00C1310C" w:rsidRDefault="00C1310C" w:rsidP="00F65208">
            <w:pPr>
              <w:pStyle w:val="NoSpacing"/>
              <w:ind w:left="0"/>
              <w:rPr>
                <w:sz w:val="18"/>
                <w:szCs w:val="18"/>
              </w:rPr>
            </w:pPr>
            <w:r w:rsidRPr="00C1310C">
              <w:rPr>
                <w:sz w:val="18"/>
                <w:szCs w:val="18"/>
              </w:rPr>
              <w:t>Warm and wind clothing layers</w:t>
            </w:r>
          </w:p>
        </w:tc>
      </w:tr>
      <w:tr w:rsidR="00C1310C" w:rsidRPr="00C1310C" w:rsidTr="00F65208">
        <w:tc>
          <w:tcPr>
            <w:tcW w:w="0" w:type="auto"/>
          </w:tcPr>
          <w:p w:rsidR="00C1310C" w:rsidRPr="00C1310C" w:rsidRDefault="00C1310C" w:rsidP="00F65208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1310C">
              <w:rPr>
                <w:sz w:val="18"/>
                <w:szCs w:val="18"/>
              </w:rPr>
              <w:t>Illumination</w:t>
            </w:r>
          </w:p>
        </w:tc>
        <w:tc>
          <w:tcPr>
            <w:tcW w:w="0" w:type="auto"/>
          </w:tcPr>
          <w:p w:rsidR="00C1310C" w:rsidRPr="00C1310C" w:rsidRDefault="00C1310C" w:rsidP="00F65208">
            <w:pPr>
              <w:pStyle w:val="NoSpacing"/>
              <w:ind w:left="0"/>
              <w:rPr>
                <w:sz w:val="18"/>
                <w:szCs w:val="18"/>
              </w:rPr>
            </w:pPr>
            <w:r w:rsidRPr="00C1310C">
              <w:rPr>
                <w:sz w:val="18"/>
                <w:szCs w:val="18"/>
              </w:rPr>
              <w:t>Headlamp or small flashlight</w:t>
            </w:r>
          </w:p>
        </w:tc>
      </w:tr>
      <w:tr w:rsidR="00C1310C" w:rsidRPr="00C1310C" w:rsidTr="00F65208">
        <w:tc>
          <w:tcPr>
            <w:tcW w:w="0" w:type="auto"/>
          </w:tcPr>
          <w:p w:rsidR="00C1310C" w:rsidRPr="00C1310C" w:rsidRDefault="00C1310C" w:rsidP="00F65208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1310C">
              <w:rPr>
                <w:sz w:val="18"/>
                <w:szCs w:val="18"/>
              </w:rPr>
              <w:t>First-aid supplies</w:t>
            </w:r>
          </w:p>
        </w:tc>
        <w:tc>
          <w:tcPr>
            <w:tcW w:w="0" w:type="auto"/>
          </w:tcPr>
          <w:p w:rsidR="00C1310C" w:rsidRPr="00C1310C" w:rsidRDefault="00C1310C" w:rsidP="00F65208">
            <w:pPr>
              <w:pStyle w:val="NoSpacing"/>
              <w:ind w:left="0"/>
              <w:rPr>
                <w:sz w:val="18"/>
                <w:szCs w:val="18"/>
              </w:rPr>
            </w:pPr>
            <w:r w:rsidRPr="00C1310C">
              <w:rPr>
                <w:sz w:val="18"/>
                <w:szCs w:val="18"/>
              </w:rPr>
              <w:t>Personal first aid kit, handkerchief</w:t>
            </w:r>
          </w:p>
        </w:tc>
      </w:tr>
      <w:tr w:rsidR="00C1310C" w:rsidRPr="00C1310C" w:rsidTr="00F65208">
        <w:tc>
          <w:tcPr>
            <w:tcW w:w="0" w:type="auto"/>
          </w:tcPr>
          <w:p w:rsidR="00C1310C" w:rsidRPr="00C1310C" w:rsidRDefault="00C1310C" w:rsidP="00F65208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1310C">
              <w:rPr>
                <w:sz w:val="18"/>
                <w:szCs w:val="18"/>
              </w:rPr>
              <w:t>Fire</w:t>
            </w:r>
          </w:p>
        </w:tc>
        <w:tc>
          <w:tcPr>
            <w:tcW w:w="0" w:type="auto"/>
          </w:tcPr>
          <w:p w:rsidR="00C1310C" w:rsidRPr="00C1310C" w:rsidRDefault="00C1310C" w:rsidP="00F65208">
            <w:pPr>
              <w:pStyle w:val="NoSpacing"/>
              <w:ind w:left="0"/>
              <w:rPr>
                <w:sz w:val="18"/>
                <w:szCs w:val="18"/>
              </w:rPr>
            </w:pPr>
            <w:r w:rsidRPr="00C1310C">
              <w:rPr>
                <w:sz w:val="18"/>
                <w:szCs w:val="18"/>
              </w:rPr>
              <w:t>Matches or lighter, flint, TP, notebook</w:t>
            </w:r>
          </w:p>
        </w:tc>
      </w:tr>
      <w:tr w:rsidR="00C1310C" w:rsidRPr="00C1310C" w:rsidTr="00F65208">
        <w:tc>
          <w:tcPr>
            <w:tcW w:w="0" w:type="auto"/>
          </w:tcPr>
          <w:p w:rsidR="00C1310C" w:rsidRPr="00C1310C" w:rsidRDefault="00C1310C" w:rsidP="00F65208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1310C">
              <w:rPr>
                <w:sz w:val="18"/>
                <w:szCs w:val="18"/>
              </w:rPr>
              <w:t>Repair kit and tools</w:t>
            </w:r>
          </w:p>
        </w:tc>
        <w:tc>
          <w:tcPr>
            <w:tcW w:w="0" w:type="auto"/>
          </w:tcPr>
          <w:p w:rsidR="00C1310C" w:rsidRPr="00C1310C" w:rsidRDefault="00C1310C" w:rsidP="00F65208">
            <w:pPr>
              <w:pStyle w:val="NoSpacing"/>
              <w:ind w:left="0"/>
              <w:rPr>
                <w:sz w:val="18"/>
                <w:szCs w:val="18"/>
              </w:rPr>
            </w:pPr>
            <w:r w:rsidRPr="00C1310C">
              <w:rPr>
                <w:sz w:val="18"/>
                <w:szCs w:val="18"/>
              </w:rPr>
              <w:t>Knife, cord, duct tape, sewing kit, handkerchief</w:t>
            </w:r>
          </w:p>
        </w:tc>
      </w:tr>
      <w:tr w:rsidR="00C1310C" w:rsidRPr="00C1310C" w:rsidTr="00F65208">
        <w:tc>
          <w:tcPr>
            <w:tcW w:w="0" w:type="auto"/>
          </w:tcPr>
          <w:p w:rsidR="00C1310C" w:rsidRPr="00C1310C" w:rsidRDefault="00C1310C" w:rsidP="00F65208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1310C">
              <w:rPr>
                <w:sz w:val="18"/>
                <w:szCs w:val="18"/>
              </w:rPr>
              <w:t>Nutrition</w:t>
            </w:r>
          </w:p>
        </w:tc>
        <w:tc>
          <w:tcPr>
            <w:tcW w:w="0" w:type="auto"/>
          </w:tcPr>
          <w:p w:rsidR="00C1310C" w:rsidRPr="00C1310C" w:rsidRDefault="00C1310C" w:rsidP="00F65208">
            <w:pPr>
              <w:pStyle w:val="NoSpacing"/>
              <w:ind w:left="0"/>
              <w:rPr>
                <w:sz w:val="18"/>
                <w:szCs w:val="18"/>
              </w:rPr>
            </w:pPr>
            <w:r w:rsidRPr="00C1310C">
              <w:rPr>
                <w:sz w:val="18"/>
                <w:szCs w:val="18"/>
              </w:rPr>
              <w:t xml:space="preserve">G bars (high calorie), </w:t>
            </w:r>
            <w:proofErr w:type="spellStart"/>
            <w:r w:rsidRPr="00C1310C">
              <w:rPr>
                <w:sz w:val="18"/>
                <w:szCs w:val="18"/>
              </w:rPr>
              <w:t>etc</w:t>
            </w:r>
            <w:proofErr w:type="spellEnd"/>
          </w:p>
        </w:tc>
      </w:tr>
      <w:tr w:rsidR="00C1310C" w:rsidRPr="00C1310C" w:rsidTr="00F65208">
        <w:tc>
          <w:tcPr>
            <w:tcW w:w="0" w:type="auto"/>
          </w:tcPr>
          <w:p w:rsidR="00C1310C" w:rsidRPr="00C1310C" w:rsidRDefault="00C1310C" w:rsidP="00F65208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1310C">
              <w:rPr>
                <w:sz w:val="18"/>
                <w:szCs w:val="18"/>
              </w:rPr>
              <w:t>Hydration</w:t>
            </w:r>
          </w:p>
        </w:tc>
        <w:tc>
          <w:tcPr>
            <w:tcW w:w="0" w:type="auto"/>
          </w:tcPr>
          <w:p w:rsidR="00C1310C" w:rsidRPr="00C1310C" w:rsidRDefault="00C1310C" w:rsidP="00F65208">
            <w:pPr>
              <w:pStyle w:val="NoSpacing"/>
              <w:ind w:left="0"/>
              <w:rPr>
                <w:sz w:val="18"/>
                <w:szCs w:val="18"/>
              </w:rPr>
            </w:pPr>
            <w:r w:rsidRPr="00C1310C">
              <w:rPr>
                <w:sz w:val="18"/>
                <w:szCs w:val="18"/>
              </w:rPr>
              <w:t>Water bottle (water treatment)</w:t>
            </w:r>
          </w:p>
        </w:tc>
      </w:tr>
      <w:tr w:rsidR="00C1310C" w:rsidRPr="00C1310C" w:rsidTr="00F65208">
        <w:tc>
          <w:tcPr>
            <w:tcW w:w="0" w:type="auto"/>
          </w:tcPr>
          <w:p w:rsidR="00C1310C" w:rsidRPr="00C1310C" w:rsidRDefault="00C1310C" w:rsidP="00F65208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1310C">
              <w:rPr>
                <w:sz w:val="18"/>
                <w:szCs w:val="18"/>
              </w:rPr>
              <w:t>Emergency shelter</w:t>
            </w:r>
          </w:p>
        </w:tc>
        <w:tc>
          <w:tcPr>
            <w:tcW w:w="0" w:type="auto"/>
          </w:tcPr>
          <w:p w:rsidR="00C1310C" w:rsidRPr="00C1310C" w:rsidRDefault="00C1310C" w:rsidP="00F65208">
            <w:pPr>
              <w:pStyle w:val="NoSpacing"/>
              <w:ind w:left="0"/>
              <w:rPr>
                <w:sz w:val="18"/>
                <w:szCs w:val="18"/>
              </w:rPr>
            </w:pPr>
            <w:r w:rsidRPr="00C1310C">
              <w:rPr>
                <w:sz w:val="18"/>
                <w:szCs w:val="18"/>
              </w:rPr>
              <w:t xml:space="preserve">Poncho, </w:t>
            </w:r>
            <w:proofErr w:type="spellStart"/>
            <w:r w:rsidRPr="00C1310C">
              <w:rPr>
                <w:sz w:val="18"/>
                <w:szCs w:val="18"/>
              </w:rPr>
              <w:t>Lg</w:t>
            </w:r>
            <w:proofErr w:type="spellEnd"/>
            <w:r w:rsidRPr="00C1310C">
              <w:rPr>
                <w:sz w:val="18"/>
                <w:szCs w:val="18"/>
              </w:rPr>
              <w:t xml:space="preserve"> trash bag, space blanket</w:t>
            </w:r>
          </w:p>
        </w:tc>
      </w:tr>
    </w:tbl>
    <w:p w:rsidR="00C1310C" w:rsidRDefault="00C1310C"/>
    <w:sectPr w:rsidR="00C13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20F2"/>
    <w:multiLevelType w:val="hybridMultilevel"/>
    <w:tmpl w:val="191CB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0C"/>
    <w:rsid w:val="001228AC"/>
    <w:rsid w:val="00745575"/>
    <w:rsid w:val="008F00D8"/>
    <w:rsid w:val="00A4566D"/>
    <w:rsid w:val="00C1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0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10C"/>
    <w:pPr>
      <w:spacing w:after="0" w:line="240" w:lineRule="auto"/>
      <w:ind w:left="216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C1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131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31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0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10C"/>
    <w:pPr>
      <w:spacing w:after="0" w:line="240" w:lineRule="auto"/>
      <w:ind w:left="216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C1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131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31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Chico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Spiess, Michael</dc:creator>
  <cp:keywords/>
  <dc:description/>
  <cp:lastModifiedBy>mspiess</cp:lastModifiedBy>
  <cp:revision>2</cp:revision>
  <cp:lastPrinted>2017-01-27T00:54:00Z</cp:lastPrinted>
  <dcterms:created xsi:type="dcterms:W3CDTF">2016-11-15T19:16:00Z</dcterms:created>
  <dcterms:modified xsi:type="dcterms:W3CDTF">2017-01-27T14:27:00Z</dcterms:modified>
</cp:coreProperties>
</file>